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A8795F" w14:paraId="3E67F240" w14:textId="77777777" w:rsidTr="00296EEC">
        <w:tc>
          <w:tcPr>
            <w:tcW w:w="10770" w:type="dxa"/>
          </w:tcPr>
          <w:p w14:paraId="2A0989E5" w14:textId="7A20A7E4" w:rsidR="00A8795F" w:rsidRDefault="00A8795F" w:rsidP="00755C79">
            <w:pPr>
              <w:pStyle w:val="14bldcentr"/>
            </w:pPr>
            <w:bookmarkStart w:id="0" w:name="_Hlk194563125"/>
            <w:r>
              <w:t xml:space="preserve">SOLICITATION ADDENDUM </w:t>
            </w:r>
            <w:r w:rsidR="001679D8">
              <w:t>THREE</w:t>
            </w:r>
            <w:r w:rsidR="00822DB4">
              <w:t xml:space="preserve"> (</w:t>
            </w:r>
            <w:r w:rsidR="001679D8">
              <w:t>3</w:t>
            </w:r>
            <w:r w:rsidR="00822DB4">
              <w:t>)</w:t>
            </w:r>
            <w:r>
              <w:t xml:space="preserve"> </w:t>
            </w:r>
          </w:p>
          <w:p w14:paraId="4AFBF161" w14:textId="77777777" w:rsidR="00A8795F" w:rsidRDefault="00A8795F" w:rsidP="00755C79">
            <w:pPr>
              <w:pStyle w:val="14bldcentr"/>
            </w:pPr>
            <w:r>
              <w:t>REVISED SCHEDULE OF EVENTS</w:t>
            </w:r>
          </w:p>
        </w:tc>
      </w:tr>
      <w:bookmarkEnd w:id="0"/>
    </w:tbl>
    <w:p w14:paraId="34C55D30" w14:textId="77777777" w:rsidR="00A8795F" w:rsidRDefault="00A8795F" w:rsidP="00A8795F">
      <w:pPr>
        <w:pStyle w:val="14bldcentr"/>
      </w:pPr>
    </w:p>
    <w:p w14:paraId="05EFB9AD" w14:textId="1038717E" w:rsidR="004E0F70" w:rsidRDefault="00955B4D" w:rsidP="00955B4D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bookmarkStart w:id="1" w:name="_Hlk194561885"/>
      <w:r w:rsidRPr="00955B4D">
        <w:rPr>
          <w:b/>
          <w:bCs/>
          <w:sz w:val="28"/>
        </w:rPr>
        <w:t xml:space="preserve">SOLICITATION NUMBER: </w:t>
      </w:r>
      <w:r w:rsidR="00A06FD3">
        <w:rPr>
          <w:b/>
          <w:bCs/>
          <w:sz w:val="28"/>
        </w:rPr>
        <w:t>120277</w:t>
      </w:r>
      <w:r w:rsidR="00822DB4">
        <w:rPr>
          <w:b/>
          <w:bCs/>
          <w:sz w:val="28"/>
        </w:rPr>
        <w:t xml:space="preserve"> O3</w:t>
      </w:r>
    </w:p>
    <w:p w14:paraId="7B6219D3" w14:textId="75C55801" w:rsidR="00822DB4" w:rsidRDefault="0040170B" w:rsidP="00955B4D">
      <w:pPr>
        <w:pStyle w:val="Level1Body"/>
        <w:jc w:val="center"/>
        <w:rPr>
          <w:b/>
          <w:bCs/>
          <w:color w:val="auto"/>
          <w:sz w:val="28"/>
          <w:szCs w:val="22"/>
        </w:rPr>
      </w:pPr>
      <w:r>
        <w:rPr>
          <w:b/>
          <w:bCs/>
          <w:color w:val="auto"/>
          <w:sz w:val="28"/>
          <w:szCs w:val="22"/>
        </w:rPr>
        <w:t>VITAL RECORDS</w:t>
      </w:r>
    </w:p>
    <w:p w14:paraId="4F51F032" w14:textId="77777777" w:rsidR="00822DB4" w:rsidRDefault="00822DB4" w:rsidP="00955B4D">
      <w:pPr>
        <w:pStyle w:val="Level1Body"/>
        <w:jc w:val="center"/>
        <w:rPr>
          <w:b/>
          <w:bCs/>
          <w:color w:val="auto"/>
          <w:sz w:val="28"/>
          <w:szCs w:val="22"/>
        </w:rPr>
      </w:pPr>
    </w:p>
    <w:p w14:paraId="1294CF69" w14:textId="13D159D0" w:rsidR="00A8795F" w:rsidRDefault="00955B4D" w:rsidP="00955B4D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9E3C9C">
        <w:rPr>
          <w:b/>
          <w:bCs/>
          <w:color w:val="auto"/>
          <w:sz w:val="28"/>
          <w:szCs w:val="28"/>
        </w:rPr>
        <w:t>Opening Date</w:t>
      </w:r>
      <w:r w:rsidR="000F2B85" w:rsidRPr="009E3C9C">
        <w:rPr>
          <w:b/>
          <w:bCs/>
          <w:color w:val="auto"/>
          <w:sz w:val="28"/>
          <w:szCs w:val="28"/>
        </w:rPr>
        <w:t xml:space="preserve">: </w:t>
      </w:r>
      <w:r w:rsidR="00A06FD3">
        <w:rPr>
          <w:b/>
          <w:bCs/>
          <w:color w:val="auto"/>
          <w:sz w:val="28"/>
          <w:szCs w:val="28"/>
        </w:rPr>
        <w:t>December 5</w:t>
      </w:r>
      <w:r w:rsidR="00822DB4">
        <w:rPr>
          <w:b/>
          <w:bCs/>
          <w:color w:val="auto"/>
          <w:sz w:val="28"/>
          <w:szCs w:val="28"/>
        </w:rPr>
        <w:t>, 2025, 2:00 pm Central Time</w:t>
      </w:r>
    </w:p>
    <w:p w14:paraId="6EE9884A" w14:textId="3E7DD288" w:rsidR="00056AA2" w:rsidRPr="00056AA2" w:rsidRDefault="00955B4D" w:rsidP="00056AA2">
      <w:pPr>
        <w:pStyle w:val="Level1Body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Addendum Effective Date: </w:t>
      </w:r>
      <w:r w:rsidR="004B4834">
        <w:rPr>
          <w:b/>
          <w:bCs/>
          <w:color w:val="auto"/>
          <w:sz w:val="28"/>
          <w:szCs w:val="28"/>
        </w:rPr>
        <w:t>January 23</w:t>
      </w:r>
      <w:r w:rsidR="001679D8">
        <w:rPr>
          <w:b/>
          <w:bCs/>
          <w:color w:val="auto"/>
          <w:sz w:val="28"/>
          <w:szCs w:val="28"/>
        </w:rPr>
        <w:t>, 2026</w:t>
      </w:r>
    </w:p>
    <w:bookmarkEnd w:id="1"/>
    <w:p w14:paraId="2918AD73" w14:textId="77777777" w:rsidR="00E07C9C" w:rsidRPr="00BD5697" w:rsidRDefault="00E07C9C" w:rsidP="009E3C9C">
      <w:pPr>
        <w:pStyle w:val="Level3Body"/>
        <w:ind w:left="0"/>
      </w:pPr>
    </w:p>
    <w:p w14:paraId="32C2D12C" w14:textId="77777777" w:rsidR="00E07C9C" w:rsidRPr="00BD5697" w:rsidRDefault="00E07C9C" w:rsidP="00E07C9C">
      <w:pPr>
        <w:pStyle w:val="Level1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D03DD91" wp14:editId="6857B2E1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858000" cy="93980"/>
                <wp:effectExtent l="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3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6B92B" id="Rectangle 2" o:spid="_x0000_s1026" style="position:absolute;margin-left:0;margin-top:0;width:540pt;height:7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76DF47E4" w14:textId="77777777" w:rsidR="00E07C9C" w:rsidRPr="00BD5697" w:rsidRDefault="00E07C9C" w:rsidP="00E07C9C">
      <w:pPr>
        <w:pStyle w:val="Heading4"/>
      </w:pPr>
      <w:r>
        <w:t xml:space="preserve">Revised </w:t>
      </w:r>
      <w:r w:rsidRPr="00BD5697">
        <w:t>S</w:t>
      </w:r>
      <w:r>
        <w:t>chedule of Events</w:t>
      </w:r>
    </w:p>
    <w:p w14:paraId="6ED5FDE5" w14:textId="77777777" w:rsidR="00E07C9C" w:rsidRPr="00BD5697" w:rsidRDefault="00E07C9C" w:rsidP="00E07C9C">
      <w:pPr>
        <w:pStyle w:val="Level1Body"/>
      </w:pPr>
    </w:p>
    <w:p w14:paraId="227A3500" w14:textId="77777777" w:rsidR="00E07C9C" w:rsidRPr="00296EEC" w:rsidRDefault="00E07C9C" w:rsidP="00E07C9C">
      <w:pPr>
        <w:pStyle w:val="Level1Body"/>
        <w:rPr>
          <w:b/>
          <w:bCs/>
          <w:i/>
          <w:iCs/>
        </w:rPr>
      </w:pPr>
      <w:r>
        <w:t xml:space="preserve">The State expects to adhere to the tentative procurement schedule shown below.  It should be noted, however, that some dates are approximate and subject to change.  </w:t>
      </w:r>
      <w:r w:rsidRPr="00296EEC">
        <w:rPr>
          <w:b/>
          <w:bCs/>
          <w:i/>
          <w:iCs/>
        </w:rPr>
        <w:t>It is the responsibility of bidders to check the State Purchasing Bureau website for all addenda or amendments.</w:t>
      </w:r>
    </w:p>
    <w:p w14:paraId="5E3E22DD" w14:textId="77777777" w:rsidR="00E07C9C" w:rsidRPr="00446480" w:rsidRDefault="00E07C9C" w:rsidP="00E07C9C">
      <w:pPr>
        <w:pStyle w:val="Level1Body"/>
        <w:rPr>
          <w:i/>
        </w:rPr>
      </w:pPr>
    </w:p>
    <w:tbl>
      <w:tblPr>
        <w:tblW w:w="105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35"/>
        <w:gridCol w:w="7920"/>
        <w:gridCol w:w="2160"/>
      </w:tblGrid>
      <w:tr w:rsidR="00E07C9C" w:rsidRPr="00664F27" w14:paraId="563E03E5" w14:textId="77777777" w:rsidTr="000F2B85">
        <w:trPr>
          <w:cantSplit/>
          <w:tblHeader/>
          <w:jc w:val="center"/>
        </w:trPr>
        <w:tc>
          <w:tcPr>
            <w:tcW w:w="8355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10CC5BCB" w14:textId="77777777" w:rsidR="00E07C9C" w:rsidRPr="00046E98" w:rsidRDefault="00E07C9C" w:rsidP="00ED102A">
            <w:pPr>
              <w:pStyle w:val="StyleBoldCentered"/>
              <w:rPr>
                <w:color w:val="auto"/>
              </w:rPr>
            </w:pPr>
            <w:r w:rsidRPr="00046E98">
              <w:rPr>
                <w:color w:val="auto"/>
              </w:rPr>
              <w:t>Activity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0AEA369E" w14:textId="77777777" w:rsidR="00E07C9C" w:rsidRPr="00046E98" w:rsidRDefault="00E07C9C" w:rsidP="00ED102A">
            <w:pPr>
              <w:pStyle w:val="StyleBoldCentered"/>
              <w:rPr>
                <w:color w:val="auto"/>
              </w:rPr>
            </w:pPr>
            <w:r w:rsidRPr="00046E98">
              <w:rPr>
                <w:color w:val="auto"/>
              </w:rPr>
              <w:t>Date/Time</w:t>
            </w:r>
          </w:p>
        </w:tc>
      </w:tr>
      <w:tr w:rsidR="001679D8" w:rsidRPr="00664F27" w14:paraId="4AF0ED1C" w14:textId="77777777" w:rsidTr="00A40FDA">
        <w:trPr>
          <w:cantSplit/>
          <w:trHeight w:val="570"/>
          <w:jc w:val="center"/>
        </w:trPr>
        <w:tc>
          <w:tcPr>
            <w:tcW w:w="435" w:type="dxa"/>
            <w:tcBorders>
              <w:top w:val="single" w:sz="6" w:space="0" w:color="auto"/>
            </w:tcBorders>
          </w:tcPr>
          <w:p w14:paraId="24284062" w14:textId="477693ED" w:rsidR="001679D8" w:rsidRPr="00664F27" w:rsidRDefault="001679D8" w:rsidP="001679D8">
            <w:pPr>
              <w:pStyle w:val="rfpformnumbers"/>
              <w:numPr>
                <w:ilvl w:val="0"/>
                <w:numId w:val="0"/>
              </w:numPr>
            </w:pPr>
            <w:r>
              <w:t>7.</w:t>
            </w:r>
          </w:p>
        </w:tc>
        <w:tc>
          <w:tcPr>
            <w:tcW w:w="7920" w:type="dxa"/>
            <w:tcBorders>
              <w:top w:val="single" w:sz="6" w:space="0" w:color="auto"/>
              <w:bottom w:val="single" w:sz="6" w:space="0" w:color="auto"/>
            </w:tcBorders>
          </w:tcPr>
          <w:p w14:paraId="373AC16D" w14:textId="504D2366" w:rsidR="001679D8" w:rsidRPr="000F2B85" w:rsidRDefault="001679D8" w:rsidP="000F2B85">
            <w:pPr>
              <w:pStyle w:val="Level1Body"/>
              <w:jc w:val="left"/>
              <w:rPr>
                <w:szCs w:val="22"/>
              </w:rPr>
            </w:pPr>
            <w:r>
              <w:rPr>
                <w:b/>
                <w:bCs/>
                <w:szCs w:val="22"/>
              </w:rPr>
              <w:t>Evaluation Period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</w:tcPr>
          <w:p w14:paraId="40AF5746" w14:textId="77777777" w:rsidR="001679D8" w:rsidRDefault="001679D8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  <w:r w:rsidRPr="0040170B">
              <w:rPr>
                <w:rFonts w:ascii="Arial Bold" w:hAnsi="Arial Bold"/>
                <w:b/>
                <w:bCs/>
                <w:strike/>
              </w:rPr>
              <w:t xml:space="preserve">November 26, </w:t>
            </w:r>
            <w:proofErr w:type="gramStart"/>
            <w:r w:rsidRPr="0040170B">
              <w:rPr>
                <w:rFonts w:ascii="Arial Bold" w:hAnsi="Arial Bold"/>
                <w:b/>
                <w:bCs/>
                <w:strike/>
              </w:rPr>
              <w:t>2025</w:t>
            </w:r>
            <w:proofErr w:type="gramEnd"/>
            <w:r w:rsidRPr="0040170B">
              <w:rPr>
                <w:rFonts w:ascii="Arial Bold" w:hAnsi="Arial Bold"/>
                <w:b/>
                <w:bCs/>
                <w:strike/>
              </w:rPr>
              <w:t xml:space="preserve"> through December 3, 2025</w:t>
            </w:r>
          </w:p>
          <w:p w14:paraId="21B3EF20" w14:textId="77777777" w:rsidR="001679D8" w:rsidRDefault="001679D8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  <w:r w:rsidRPr="00477E8E">
              <w:rPr>
                <w:rFonts w:ascii="Arial Bold" w:hAnsi="Arial Bold"/>
                <w:b/>
                <w:bCs/>
                <w:strike/>
              </w:rPr>
              <w:t>December 8, 2025- December 17, 2025.</w:t>
            </w:r>
          </w:p>
          <w:p w14:paraId="596775E8" w14:textId="77777777" w:rsidR="001679D8" w:rsidRDefault="001679D8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  <w:r w:rsidRPr="004B4834">
              <w:rPr>
                <w:rFonts w:ascii="Arial Bold" w:hAnsi="Arial Bold"/>
                <w:b/>
                <w:bCs/>
                <w:strike/>
              </w:rPr>
              <w:t>December 8</w:t>
            </w:r>
            <w:proofErr w:type="gramStart"/>
            <w:r w:rsidRPr="004B4834">
              <w:rPr>
                <w:rFonts w:ascii="Arial Bold" w:hAnsi="Arial Bold"/>
                <w:b/>
                <w:bCs/>
                <w:strike/>
              </w:rPr>
              <w:t xml:space="preserve"> 2025</w:t>
            </w:r>
            <w:proofErr w:type="gramEnd"/>
            <w:r w:rsidRPr="004B4834">
              <w:rPr>
                <w:rFonts w:ascii="Arial Bold" w:hAnsi="Arial Bold"/>
                <w:b/>
                <w:bCs/>
                <w:strike/>
              </w:rPr>
              <w:t>-December 29,2025</w:t>
            </w:r>
          </w:p>
          <w:p w14:paraId="0295E14D" w14:textId="34596CB4" w:rsidR="004B4834" w:rsidRPr="004B4834" w:rsidRDefault="004B4834" w:rsidP="00ED102A">
            <w:pPr>
              <w:jc w:val="center"/>
              <w:rPr>
                <w:b/>
                <w:bCs/>
                <w:color w:val="FF0000"/>
              </w:rPr>
            </w:pPr>
            <w:r w:rsidRPr="004B4834">
              <w:rPr>
                <w:rFonts w:ascii="Arial Bold" w:hAnsi="Arial Bold"/>
                <w:b/>
                <w:bCs/>
                <w:color w:val="FF0000"/>
              </w:rPr>
              <w:t>December 29, 2025- February 10, 2026</w:t>
            </w:r>
          </w:p>
        </w:tc>
      </w:tr>
      <w:tr w:rsidR="001679D8" w:rsidRPr="00664F27" w14:paraId="0E2CE19D" w14:textId="77777777" w:rsidTr="00A40FDA">
        <w:trPr>
          <w:cantSplit/>
          <w:trHeight w:val="570"/>
          <w:jc w:val="center"/>
        </w:trPr>
        <w:tc>
          <w:tcPr>
            <w:tcW w:w="435" w:type="dxa"/>
            <w:tcBorders>
              <w:top w:val="single" w:sz="6" w:space="0" w:color="auto"/>
            </w:tcBorders>
          </w:tcPr>
          <w:p w14:paraId="7DDE3A6D" w14:textId="7A9BDA9A" w:rsidR="001679D8" w:rsidRPr="00664F27" w:rsidRDefault="001679D8" w:rsidP="001679D8">
            <w:pPr>
              <w:pStyle w:val="rfpformnumbers"/>
              <w:numPr>
                <w:ilvl w:val="0"/>
                <w:numId w:val="0"/>
              </w:numPr>
            </w:pPr>
            <w:r>
              <w:t>8.</w:t>
            </w:r>
          </w:p>
        </w:tc>
        <w:tc>
          <w:tcPr>
            <w:tcW w:w="7920" w:type="dxa"/>
            <w:tcBorders>
              <w:top w:val="single" w:sz="6" w:space="0" w:color="auto"/>
              <w:bottom w:val="single" w:sz="6" w:space="0" w:color="auto"/>
            </w:tcBorders>
          </w:tcPr>
          <w:p w14:paraId="51746D58" w14:textId="7450B66E" w:rsidR="001679D8" w:rsidRPr="006D6DD0" w:rsidRDefault="001679D8" w:rsidP="000F2B85">
            <w:pPr>
              <w:pStyle w:val="Level1Body"/>
              <w:jc w:val="left"/>
              <w:rPr>
                <w:highlight w:val="yellow"/>
              </w:rPr>
            </w:pPr>
            <w:r w:rsidRPr="004C2FBC">
              <w:rPr>
                <w:b/>
                <w:bCs/>
                <w:szCs w:val="22"/>
              </w:rPr>
              <w:t>“Vendor Demonstrations” (if required)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</w:tcPr>
          <w:p w14:paraId="7A93ABA5" w14:textId="4E41253B" w:rsidR="001679D8" w:rsidRPr="004B4834" w:rsidRDefault="004B4834" w:rsidP="004C2FBC">
            <w:pPr>
              <w:jc w:val="center"/>
              <w:rPr>
                <w:rFonts w:ascii="Arial Bold" w:hAnsi="Arial Bold"/>
                <w:b/>
                <w:bCs/>
              </w:rPr>
            </w:pPr>
            <w:r w:rsidRPr="004B4834">
              <w:rPr>
                <w:rFonts w:ascii="Arial Bold" w:hAnsi="Arial Bold"/>
                <w:b/>
                <w:bCs/>
              </w:rPr>
              <w:t>TBD</w:t>
            </w:r>
          </w:p>
        </w:tc>
      </w:tr>
      <w:tr w:rsidR="001679D8" w:rsidRPr="00664F27" w14:paraId="36CCE9E7" w14:textId="77777777" w:rsidTr="004C2FBC">
        <w:trPr>
          <w:cantSplit/>
          <w:trHeight w:val="570"/>
          <w:jc w:val="center"/>
        </w:trPr>
        <w:tc>
          <w:tcPr>
            <w:tcW w:w="435" w:type="dxa"/>
            <w:tcBorders>
              <w:top w:val="single" w:sz="6" w:space="0" w:color="auto"/>
              <w:bottom w:val="single" w:sz="6" w:space="0" w:color="auto"/>
            </w:tcBorders>
          </w:tcPr>
          <w:p w14:paraId="358A0485" w14:textId="4AB585BA" w:rsidR="001679D8" w:rsidRPr="00664F27" w:rsidRDefault="001679D8" w:rsidP="001679D8">
            <w:pPr>
              <w:pStyle w:val="rfpformnumbers"/>
              <w:numPr>
                <w:ilvl w:val="0"/>
                <w:numId w:val="0"/>
              </w:numPr>
            </w:pPr>
            <w:r>
              <w:t>9.</w:t>
            </w:r>
          </w:p>
        </w:tc>
        <w:tc>
          <w:tcPr>
            <w:tcW w:w="7920" w:type="dxa"/>
            <w:tcBorders>
              <w:top w:val="single" w:sz="6" w:space="0" w:color="auto"/>
              <w:bottom w:val="single" w:sz="6" w:space="0" w:color="auto"/>
            </w:tcBorders>
          </w:tcPr>
          <w:p w14:paraId="72AA632F" w14:textId="77777777" w:rsidR="001679D8" w:rsidRDefault="001679D8" w:rsidP="000F2B85">
            <w:pPr>
              <w:pStyle w:val="Level1Body"/>
              <w:jc w:val="left"/>
              <w:rPr>
                <w:b/>
                <w:bCs/>
                <w:szCs w:val="22"/>
              </w:rPr>
            </w:pPr>
            <w:r w:rsidRPr="004C2FBC">
              <w:rPr>
                <w:b/>
                <w:bCs/>
                <w:szCs w:val="22"/>
              </w:rPr>
              <w:t xml:space="preserve">Post “Notification of Intent to Award” to Internet at: </w:t>
            </w:r>
            <w:hyperlink r:id="rId7" w:history="1">
              <w:r w:rsidRPr="00450713">
                <w:rPr>
                  <w:rStyle w:val="Hyperlink"/>
                  <w:b/>
                  <w:bCs/>
                  <w:szCs w:val="22"/>
                </w:rPr>
                <w:t>https://das.nebraska.gov/materiel/bidopps.html</w:t>
              </w:r>
            </w:hyperlink>
          </w:p>
          <w:p w14:paraId="0ADC3591" w14:textId="53B21A5E" w:rsidR="001679D8" w:rsidRPr="000F2B85" w:rsidRDefault="001679D8" w:rsidP="000F2B85">
            <w:pPr>
              <w:pStyle w:val="Level1Body"/>
              <w:jc w:val="left"/>
              <w:rPr>
                <w:szCs w:val="22"/>
                <w:highlight w:val="yellow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</w:tcPr>
          <w:p w14:paraId="0DABF684" w14:textId="77777777" w:rsidR="001679D8" w:rsidRPr="00477E8E" w:rsidRDefault="001679D8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  <w:r w:rsidRPr="00477E8E">
              <w:rPr>
                <w:rFonts w:ascii="Arial Bold" w:hAnsi="Arial Bold"/>
                <w:b/>
                <w:bCs/>
              </w:rPr>
              <w:t>On or around</w:t>
            </w:r>
            <w:r w:rsidRPr="00477E8E">
              <w:rPr>
                <w:rFonts w:ascii="Arial Bold" w:hAnsi="Arial Bold"/>
                <w:b/>
                <w:bCs/>
                <w:strike/>
              </w:rPr>
              <w:t xml:space="preserve"> December 5, 2025</w:t>
            </w:r>
          </w:p>
          <w:p w14:paraId="191CE3EC" w14:textId="77777777" w:rsidR="001679D8" w:rsidRPr="00477E8E" w:rsidRDefault="001679D8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  <w:r w:rsidRPr="00477E8E">
              <w:rPr>
                <w:rFonts w:ascii="Arial Bold" w:hAnsi="Arial Bold"/>
                <w:b/>
                <w:bCs/>
                <w:strike/>
              </w:rPr>
              <w:t>December 19,2025</w:t>
            </w:r>
          </w:p>
          <w:p w14:paraId="30796820" w14:textId="77777777" w:rsidR="001679D8" w:rsidRPr="001679D8" w:rsidRDefault="001679D8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  <w:r w:rsidRPr="001679D8">
              <w:rPr>
                <w:rFonts w:ascii="Arial Bold" w:hAnsi="Arial Bold"/>
                <w:b/>
                <w:bCs/>
                <w:strike/>
              </w:rPr>
              <w:t>January 2, 2026</w:t>
            </w:r>
          </w:p>
          <w:p w14:paraId="0284032B" w14:textId="77777777" w:rsidR="001679D8" w:rsidRPr="004B4834" w:rsidRDefault="001679D8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  <w:r w:rsidRPr="004B4834">
              <w:rPr>
                <w:rFonts w:ascii="Arial Bold" w:hAnsi="Arial Bold"/>
                <w:b/>
                <w:bCs/>
                <w:strike/>
              </w:rPr>
              <w:t>January 22, 2026</w:t>
            </w:r>
          </w:p>
          <w:p w14:paraId="3CFFA796" w14:textId="7F23F6DF" w:rsidR="004B4834" w:rsidRPr="00773BDE" w:rsidRDefault="004B4834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  <w:r>
              <w:rPr>
                <w:rFonts w:ascii="Arial Bold" w:hAnsi="Arial Bold"/>
                <w:b/>
                <w:bCs/>
                <w:color w:val="FF0000"/>
              </w:rPr>
              <w:t>February</w:t>
            </w:r>
            <w:r w:rsidRPr="00477E8E">
              <w:rPr>
                <w:rFonts w:ascii="Arial Bold" w:hAnsi="Arial Bold"/>
                <w:b/>
                <w:bCs/>
                <w:color w:val="FF0000"/>
              </w:rPr>
              <w:t xml:space="preserve"> 2</w:t>
            </w:r>
            <w:r>
              <w:rPr>
                <w:rFonts w:ascii="Arial Bold" w:hAnsi="Arial Bold"/>
                <w:b/>
                <w:bCs/>
                <w:color w:val="FF0000"/>
              </w:rPr>
              <w:t>3</w:t>
            </w:r>
            <w:r w:rsidRPr="00477E8E">
              <w:rPr>
                <w:rFonts w:ascii="Arial Bold" w:hAnsi="Arial Bold"/>
                <w:b/>
                <w:bCs/>
                <w:color w:val="FF0000"/>
              </w:rPr>
              <w:t>, 2026</w:t>
            </w:r>
          </w:p>
        </w:tc>
      </w:tr>
      <w:tr w:rsidR="001679D8" w:rsidRPr="00664F27" w14:paraId="6F991588" w14:textId="77777777" w:rsidTr="001679D8">
        <w:trPr>
          <w:cantSplit/>
          <w:trHeight w:val="2316"/>
          <w:jc w:val="center"/>
        </w:trPr>
        <w:tc>
          <w:tcPr>
            <w:tcW w:w="435" w:type="dxa"/>
            <w:tcBorders>
              <w:top w:val="single" w:sz="6" w:space="0" w:color="auto"/>
              <w:bottom w:val="single" w:sz="6" w:space="0" w:color="auto"/>
            </w:tcBorders>
          </w:tcPr>
          <w:p w14:paraId="2AF57B02" w14:textId="104DF05D" w:rsidR="001679D8" w:rsidRPr="00664F27" w:rsidRDefault="001679D8" w:rsidP="001679D8">
            <w:pPr>
              <w:pStyle w:val="rfpformnumbers"/>
              <w:numPr>
                <w:ilvl w:val="0"/>
                <w:numId w:val="0"/>
              </w:numPr>
            </w:pPr>
            <w:r>
              <w:t>10.</w:t>
            </w:r>
          </w:p>
        </w:tc>
        <w:tc>
          <w:tcPr>
            <w:tcW w:w="7920" w:type="dxa"/>
            <w:tcBorders>
              <w:top w:val="single" w:sz="6" w:space="0" w:color="auto"/>
              <w:bottom w:val="single" w:sz="6" w:space="0" w:color="auto"/>
            </w:tcBorders>
          </w:tcPr>
          <w:p w14:paraId="267CD245" w14:textId="09014724" w:rsidR="001679D8" w:rsidRPr="004C2FBC" w:rsidRDefault="001679D8" w:rsidP="000F2B85">
            <w:pPr>
              <w:pStyle w:val="Level1Body"/>
              <w:jc w:val="lef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Contract Finalization Period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</w:tcPr>
          <w:p w14:paraId="1B6E9EBF" w14:textId="77777777" w:rsidR="001679D8" w:rsidRPr="00477E8E" w:rsidRDefault="001679D8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  <w:r w:rsidRPr="00477E8E">
              <w:rPr>
                <w:rFonts w:ascii="Arial Bold" w:hAnsi="Arial Bold"/>
                <w:b/>
                <w:bCs/>
                <w:strike/>
              </w:rPr>
              <w:t>On or around December 5-January 5, 2026</w:t>
            </w:r>
          </w:p>
          <w:p w14:paraId="7DCCB99C" w14:textId="77777777" w:rsidR="001679D8" w:rsidRPr="00477E8E" w:rsidRDefault="001679D8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  <w:r w:rsidRPr="00477E8E">
              <w:rPr>
                <w:rFonts w:ascii="Arial Bold" w:hAnsi="Arial Bold"/>
                <w:b/>
                <w:bCs/>
                <w:strike/>
              </w:rPr>
              <w:t>December 19, 2025-January 19,2026</w:t>
            </w:r>
          </w:p>
          <w:p w14:paraId="31F986AA" w14:textId="77777777" w:rsidR="001679D8" w:rsidRPr="001679D8" w:rsidRDefault="001679D8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  <w:r w:rsidRPr="001679D8">
              <w:rPr>
                <w:rFonts w:ascii="Arial Bold" w:hAnsi="Arial Bold"/>
                <w:b/>
                <w:bCs/>
                <w:strike/>
              </w:rPr>
              <w:t>January 2, 2026-</w:t>
            </w:r>
          </w:p>
          <w:p w14:paraId="4CAFFE4D" w14:textId="77777777" w:rsidR="001679D8" w:rsidRPr="001679D8" w:rsidRDefault="001679D8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  <w:r w:rsidRPr="001679D8">
              <w:rPr>
                <w:rFonts w:ascii="Arial Bold" w:hAnsi="Arial Bold"/>
                <w:b/>
                <w:bCs/>
                <w:strike/>
              </w:rPr>
              <w:t>February 9, 2026</w:t>
            </w:r>
          </w:p>
          <w:p w14:paraId="0D153339" w14:textId="10EF416A" w:rsidR="001679D8" w:rsidRPr="004B4834" w:rsidRDefault="001679D8" w:rsidP="001679D8">
            <w:pPr>
              <w:jc w:val="center"/>
              <w:rPr>
                <w:rFonts w:ascii="Arial Bold" w:hAnsi="Arial Bold"/>
                <w:b/>
                <w:bCs/>
                <w:strike/>
                <w:color w:val="000000" w:themeColor="text1"/>
              </w:rPr>
            </w:pPr>
            <w:r w:rsidRPr="004B4834">
              <w:rPr>
                <w:rFonts w:ascii="Arial Bold" w:hAnsi="Arial Bold"/>
                <w:b/>
                <w:bCs/>
                <w:strike/>
                <w:color w:val="000000" w:themeColor="text1"/>
              </w:rPr>
              <w:t>January 23, 2026-</w:t>
            </w:r>
          </w:p>
          <w:p w14:paraId="07240D0C" w14:textId="65042CAE" w:rsidR="001679D8" w:rsidRPr="004B4834" w:rsidRDefault="001679D8" w:rsidP="001679D8">
            <w:pPr>
              <w:jc w:val="center"/>
              <w:rPr>
                <w:rFonts w:ascii="Arial Bold" w:hAnsi="Arial Bold"/>
                <w:b/>
                <w:bCs/>
                <w:strike/>
                <w:color w:val="000000" w:themeColor="text1"/>
              </w:rPr>
            </w:pPr>
            <w:r w:rsidRPr="004B4834">
              <w:rPr>
                <w:rFonts w:ascii="Arial Bold" w:hAnsi="Arial Bold"/>
                <w:b/>
                <w:bCs/>
                <w:strike/>
                <w:color w:val="000000" w:themeColor="text1"/>
              </w:rPr>
              <w:t>February 23, 2026</w:t>
            </w:r>
          </w:p>
          <w:p w14:paraId="6F227F6C" w14:textId="24D86D67" w:rsidR="004B4834" w:rsidRPr="00477E8E" w:rsidRDefault="004B4834" w:rsidP="004B4834">
            <w:pPr>
              <w:jc w:val="center"/>
              <w:rPr>
                <w:rFonts w:ascii="Arial Bold" w:hAnsi="Arial Bold"/>
                <w:b/>
                <w:bCs/>
                <w:color w:val="FF0000"/>
              </w:rPr>
            </w:pPr>
            <w:r w:rsidRPr="00477E8E">
              <w:rPr>
                <w:rFonts w:ascii="Arial Bold" w:hAnsi="Arial Bold"/>
                <w:b/>
                <w:bCs/>
                <w:color w:val="FF0000"/>
              </w:rPr>
              <w:t>February 2</w:t>
            </w:r>
            <w:r>
              <w:rPr>
                <w:rFonts w:ascii="Arial Bold" w:hAnsi="Arial Bold"/>
                <w:b/>
                <w:bCs/>
                <w:color w:val="FF0000"/>
              </w:rPr>
              <w:t>3</w:t>
            </w:r>
            <w:r w:rsidRPr="00477E8E">
              <w:rPr>
                <w:rFonts w:ascii="Arial Bold" w:hAnsi="Arial Bold"/>
                <w:b/>
                <w:bCs/>
                <w:color w:val="FF0000"/>
              </w:rPr>
              <w:t>, 2026-</w:t>
            </w:r>
          </w:p>
          <w:p w14:paraId="197F4AF2" w14:textId="67F35E86" w:rsidR="004B4834" w:rsidRPr="00477E8E" w:rsidRDefault="004B4834" w:rsidP="004B4834">
            <w:pPr>
              <w:jc w:val="center"/>
              <w:rPr>
                <w:rFonts w:ascii="Arial Bold" w:hAnsi="Arial Bold"/>
                <w:b/>
                <w:bCs/>
                <w:color w:val="FF0000"/>
              </w:rPr>
            </w:pPr>
            <w:r>
              <w:rPr>
                <w:rFonts w:ascii="Arial Bold" w:hAnsi="Arial Bold"/>
                <w:b/>
                <w:bCs/>
                <w:color w:val="FF0000"/>
              </w:rPr>
              <w:t>March</w:t>
            </w:r>
            <w:r w:rsidRPr="00477E8E">
              <w:rPr>
                <w:rFonts w:ascii="Arial Bold" w:hAnsi="Arial Bold"/>
                <w:b/>
                <w:bCs/>
                <w:color w:val="FF0000"/>
              </w:rPr>
              <w:t xml:space="preserve"> </w:t>
            </w:r>
            <w:r>
              <w:rPr>
                <w:rFonts w:ascii="Arial Bold" w:hAnsi="Arial Bold"/>
                <w:b/>
                <w:bCs/>
                <w:color w:val="FF0000"/>
              </w:rPr>
              <w:t>23</w:t>
            </w:r>
            <w:r w:rsidRPr="00477E8E">
              <w:rPr>
                <w:rFonts w:ascii="Arial Bold" w:hAnsi="Arial Bold"/>
                <w:b/>
                <w:bCs/>
                <w:color w:val="FF0000"/>
              </w:rPr>
              <w:t>, 2026</w:t>
            </w:r>
          </w:p>
          <w:p w14:paraId="6CCF7E05" w14:textId="77777777" w:rsidR="004B4834" w:rsidRPr="00477E8E" w:rsidRDefault="004B4834" w:rsidP="001679D8">
            <w:pPr>
              <w:jc w:val="center"/>
              <w:rPr>
                <w:rFonts w:ascii="Arial Bold" w:hAnsi="Arial Bold"/>
                <w:b/>
                <w:bCs/>
                <w:color w:val="FF0000"/>
              </w:rPr>
            </w:pPr>
          </w:p>
          <w:p w14:paraId="1D9B730A" w14:textId="1112DB2A" w:rsidR="001679D8" w:rsidRPr="00477E8E" w:rsidRDefault="001679D8" w:rsidP="00ED102A">
            <w:pPr>
              <w:jc w:val="center"/>
              <w:rPr>
                <w:rFonts w:ascii="Arial Bold" w:hAnsi="Arial Bold"/>
                <w:b/>
                <w:bCs/>
              </w:rPr>
            </w:pPr>
          </w:p>
        </w:tc>
      </w:tr>
      <w:tr w:rsidR="001679D8" w:rsidRPr="00664F27" w14:paraId="11148F90" w14:textId="77777777" w:rsidTr="001679D8">
        <w:trPr>
          <w:cantSplit/>
          <w:trHeight w:val="1038"/>
          <w:jc w:val="center"/>
        </w:trPr>
        <w:tc>
          <w:tcPr>
            <w:tcW w:w="435" w:type="dxa"/>
            <w:tcBorders>
              <w:top w:val="single" w:sz="6" w:space="0" w:color="auto"/>
              <w:bottom w:val="single" w:sz="6" w:space="0" w:color="auto"/>
            </w:tcBorders>
          </w:tcPr>
          <w:p w14:paraId="344DAC9C" w14:textId="029908AD" w:rsidR="001679D8" w:rsidRPr="00664F27" w:rsidRDefault="001679D8" w:rsidP="001679D8">
            <w:pPr>
              <w:pStyle w:val="rfpformnumbers"/>
              <w:numPr>
                <w:ilvl w:val="0"/>
                <w:numId w:val="0"/>
              </w:numPr>
            </w:pPr>
            <w:r>
              <w:lastRenderedPageBreak/>
              <w:t>11.</w:t>
            </w:r>
          </w:p>
        </w:tc>
        <w:tc>
          <w:tcPr>
            <w:tcW w:w="7920" w:type="dxa"/>
            <w:tcBorders>
              <w:top w:val="single" w:sz="6" w:space="0" w:color="auto"/>
            </w:tcBorders>
          </w:tcPr>
          <w:p w14:paraId="22E3B8B0" w14:textId="37408FD0" w:rsidR="001679D8" w:rsidRPr="004C2FBC" w:rsidRDefault="001679D8" w:rsidP="000F2B85">
            <w:pPr>
              <w:pStyle w:val="Level1Body"/>
              <w:jc w:val="lef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Contract Execution</w:t>
            </w:r>
          </w:p>
        </w:tc>
        <w:tc>
          <w:tcPr>
            <w:tcW w:w="2160" w:type="dxa"/>
            <w:tcBorders>
              <w:top w:val="single" w:sz="6" w:space="0" w:color="auto"/>
            </w:tcBorders>
          </w:tcPr>
          <w:p w14:paraId="40A5275F" w14:textId="77777777" w:rsidR="001679D8" w:rsidRPr="00477E8E" w:rsidRDefault="001679D8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  <w:r w:rsidRPr="00477E8E">
              <w:rPr>
                <w:rFonts w:ascii="Arial Bold" w:hAnsi="Arial Bold"/>
                <w:b/>
                <w:bCs/>
              </w:rPr>
              <w:t>On or around</w:t>
            </w:r>
            <w:r w:rsidRPr="00477E8E">
              <w:rPr>
                <w:rFonts w:ascii="Arial Bold" w:hAnsi="Arial Bold"/>
                <w:b/>
                <w:bCs/>
                <w:strike/>
              </w:rPr>
              <w:t xml:space="preserve"> February 1, 2026</w:t>
            </w:r>
          </w:p>
          <w:p w14:paraId="1AE44BC5" w14:textId="77777777" w:rsidR="001679D8" w:rsidRDefault="001679D8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  <w:r w:rsidRPr="001679D8">
              <w:rPr>
                <w:rFonts w:ascii="Arial Bold" w:hAnsi="Arial Bold"/>
                <w:b/>
                <w:bCs/>
                <w:strike/>
              </w:rPr>
              <w:t>February 15,2026</w:t>
            </w:r>
          </w:p>
          <w:p w14:paraId="54A2499C" w14:textId="533C8F0E" w:rsidR="001679D8" w:rsidRPr="004B4834" w:rsidRDefault="001679D8" w:rsidP="001679D8">
            <w:pPr>
              <w:jc w:val="center"/>
              <w:rPr>
                <w:rFonts w:ascii="Arial Bold" w:hAnsi="Arial Bold"/>
                <w:b/>
                <w:bCs/>
                <w:strike/>
                <w:color w:val="000000" w:themeColor="text1"/>
              </w:rPr>
            </w:pPr>
            <w:r w:rsidRPr="004B4834">
              <w:rPr>
                <w:rFonts w:ascii="Arial Bold" w:hAnsi="Arial Bold"/>
                <w:b/>
                <w:bCs/>
                <w:strike/>
                <w:color w:val="000000" w:themeColor="text1"/>
              </w:rPr>
              <w:t>February 25, 2026</w:t>
            </w:r>
          </w:p>
          <w:p w14:paraId="3B8E3678" w14:textId="45028BF9" w:rsidR="004B4834" w:rsidRPr="001679D8" w:rsidRDefault="004B4834" w:rsidP="004B4834">
            <w:pPr>
              <w:jc w:val="center"/>
              <w:rPr>
                <w:rFonts w:ascii="Arial Bold" w:hAnsi="Arial Bold"/>
                <w:b/>
                <w:bCs/>
                <w:color w:val="FF0000"/>
              </w:rPr>
            </w:pPr>
            <w:r>
              <w:rPr>
                <w:rFonts w:ascii="Arial Bold" w:hAnsi="Arial Bold"/>
                <w:b/>
                <w:bCs/>
                <w:color w:val="FF0000"/>
              </w:rPr>
              <w:t>March</w:t>
            </w:r>
            <w:r w:rsidRPr="001679D8">
              <w:rPr>
                <w:rFonts w:ascii="Arial Bold" w:hAnsi="Arial Bold"/>
                <w:b/>
                <w:bCs/>
                <w:color w:val="FF0000"/>
              </w:rPr>
              <w:t xml:space="preserve"> 25, 2026</w:t>
            </w:r>
          </w:p>
          <w:p w14:paraId="5D525B87" w14:textId="77777777" w:rsidR="004B4834" w:rsidRPr="001679D8" w:rsidRDefault="004B4834" w:rsidP="001679D8">
            <w:pPr>
              <w:jc w:val="center"/>
              <w:rPr>
                <w:rFonts w:ascii="Arial Bold" w:hAnsi="Arial Bold"/>
                <w:b/>
                <w:bCs/>
                <w:color w:val="FF0000"/>
              </w:rPr>
            </w:pPr>
          </w:p>
          <w:p w14:paraId="77D58027" w14:textId="77777777" w:rsidR="001679D8" w:rsidRPr="001679D8" w:rsidRDefault="001679D8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</w:p>
          <w:p w14:paraId="1530ED84" w14:textId="42DA02AB" w:rsidR="001679D8" w:rsidRPr="000F2B85" w:rsidRDefault="001679D8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</w:p>
        </w:tc>
      </w:tr>
    </w:tbl>
    <w:p w14:paraId="34BB3598" w14:textId="1BC4CED3" w:rsidR="00FA5ABF" w:rsidRDefault="00E07C9C" w:rsidP="00E07C9C">
      <w:r w:rsidRPr="00985AE2">
        <w:t>This addendum will be</w:t>
      </w:r>
      <w:r>
        <w:t xml:space="preserve"> incorporated into </w:t>
      </w:r>
      <w:r w:rsidRPr="00985AE2">
        <w:t xml:space="preserve">the </w:t>
      </w:r>
      <w:r>
        <w:t>solicitation.</w:t>
      </w:r>
    </w:p>
    <w:sectPr w:rsidR="00FA5ABF" w:rsidSect="000F2B85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8D0DB" w14:textId="77777777" w:rsidR="00D400D4" w:rsidRDefault="00D400D4" w:rsidP="00E07C9C">
      <w:r>
        <w:separator/>
      </w:r>
    </w:p>
  </w:endnote>
  <w:endnote w:type="continuationSeparator" w:id="0">
    <w:p w14:paraId="1F380966" w14:textId="77777777" w:rsidR="00D400D4" w:rsidRDefault="00D400D4" w:rsidP="00E07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altName w:val="Arial"/>
    <w:panose1 w:val="020B07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32112" w14:textId="4DC810BE" w:rsidR="003B2558" w:rsidRPr="003B2558" w:rsidRDefault="003B2558" w:rsidP="003B2558">
    <w:pPr>
      <w:pStyle w:val="Footer"/>
      <w:tabs>
        <w:tab w:val="clear" w:pos="4680"/>
      </w:tabs>
      <w:rPr>
        <w:sz w:val="20"/>
        <w:szCs w:val="20"/>
      </w:rPr>
    </w:pPr>
  </w:p>
  <w:p w14:paraId="288CD788" w14:textId="61321F39" w:rsidR="003B2558" w:rsidRPr="003B2558" w:rsidRDefault="003B2558" w:rsidP="003B2558">
    <w:pPr>
      <w:pStyle w:val="Footer"/>
      <w:jc w:val="right"/>
      <w:rPr>
        <w:sz w:val="20"/>
        <w:szCs w:val="20"/>
      </w:rPr>
    </w:pPr>
    <w:r w:rsidRPr="003B2558">
      <w:rPr>
        <w:sz w:val="20"/>
        <w:szCs w:val="20"/>
      </w:rPr>
      <w:t>SPB Form 2</w:t>
    </w:r>
    <w:r>
      <w:rPr>
        <w:sz w:val="20"/>
        <w:szCs w:val="20"/>
      </w:rPr>
      <w:t>7</w:t>
    </w:r>
  </w:p>
  <w:p w14:paraId="3E35472F" w14:textId="77777777" w:rsidR="003B2558" w:rsidRPr="003B2558" w:rsidRDefault="003B2558" w:rsidP="003B2558">
    <w:pPr>
      <w:pStyle w:val="Footer"/>
      <w:jc w:val="right"/>
      <w:rPr>
        <w:sz w:val="20"/>
        <w:szCs w:val="20"/>
      </w:rPr>
    </w:pPr>
    <w:r w:rsidRPr="003B2558">
      <w:rPr>
        <w:sz w:val="20"/>
        <w:szCs w:val="20"/>
      </w:rPr>
      <w:t>Last Revised 4-17-2025</w:t>
    </w:r>
  </w:p>
  <w:p w14:paraId="1CF8BA8E" w14:textId="77777777" w:rsidR="003B2558" w:rsidRPr="003B2558" w:rsidRDefault="00000000" w:rsidP="003B2558">
    <w:pPr>
      <w:pStyle w:val="Footer"/>
      <w:jc w:val="right"/>
      <w:rPr>
        <w:sz w:val="20"/>
        <w:szCs w:val="20"/>
      </w:rPr>
    </w:pPr>
    <w:sdt>
      <w:sdtPr>
        <w:rPr>
          <w:sz w:val="20"/>
          <w:szCs w:val="20"/>
        </w:rPr>
        <w:id w:val="-911918872"/>
        <w:docPartObj>
          <w:docPartGallery w:val="Page Numbers (Bottom of Page)"/>
          <w:docPartUnique/>
        </w:docPartObj>
      </w:sdtPr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3B2558" w:rsidRPr="003B2558">
              <w:rPr>
                <w:sz w:val="20"/>
                <w:szCs w:val="20"/>
              </w:rPr>
              <w:t xml:space="preserve">Page </w:t>
            </w:r>
            <w:r w:rsidR="003B2558" w:rsidRPr="003B2558">
              <w:rPr>
                <w:b/>
                <w:bCs/>
                <w:sz w:val="20"/>
                <w:szCs w:val="20"/>
              </w:rPr>
              <w:fldChar w:fldCharType="begin"/>
            </w:r>
            <w:r w:rsidR="003B2558" w:rsidRPr="003B2558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3B2558" w:rsidRPr="003B2558">
              <w:rPr>
                <w:b/>
                <w:bCs/>
                <w:sz w:val="20"/>
                <w:szCs w:val="20"/>
              </w:rPr>
              <w:fldChar w:fldCharType="separate"/>
            </w:r>
            <w:r w:rsidR="003B2558" w:rsidRPr="003B2558">
              <w:rPr>
                <w:b/>
                <w:bCs/>
                <w:sz w:val="20"/>
                <w:szCs w:val="20"/>
              </w:rPr>
              <w:t>1</w:t>
            </w:r>
            <w:r w:rsidR="003B2558" w:rsidRPr="003B2558">
              <w:rPr>
                <w:sz w:val="20"/>
                <w:szCs w:val="20"/>
              </w:rPr>
              <w:fldChar w:fldCharType="end"/>
            </w:r>
            <w:r w:rsidR="003B2558" w:rsidRPr="003B2558">
              <w:rPr>
                <w:sz w:val="20"/>
                <w:szCs w:val="20"/>
              </w:rPr>
              <w:t xml:space="preserve"> of </w:t>
            </w:r>
            <w:r w:rsidR="003B2558" w:rsidRPr="003B2558">
              <w:rPr>
                <w:b/>
                <w:bCs/>
                <w:sz w:val="20"/>
                <w:szCs w:val="20"/>
              </w:rPr>
              <w:fldChar w:fldCharType="begin"/>
            </w:r>
            <w:r w:rsidR="003B2558" w:rsidRPr="003B2558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3B2558" w:rsidRPr="003B2558">
              <w:rPr>
                <w:b/>
                <w:bCs/>
                <w:sz w:val="20"/>
                <w:szCs w:val="20"/>
              </w:rPr>
              <w:fldChar w:fldCharType="separate"/>
            </w:r>
            <w:r w:rsidR="003B2558" w:rsidRPr="003B2558">
              <w:rPr>
                <w:b/>
                <w:bCs/>
                <w:sz w:val="20"/>
                <w:szCs w:val="20"/>
              </w:rPr>
              <w:t>1</w:t>
            </w:r>
            <w:r w:rsidR="003B2558" w:rsidRPr="003B2558">
              <w:rPr>
                <w:sz w:val="20"/>
                <w:szCs w:val="20"/>
              </w:rPr>
              <w:fldChar w:fldCharType="end"/>
            </w:r>
          </w:sdtContent>
        </w:sdt>
      </w:sdtContent>
    </w:sdt>
  </w:p>
  <w:p w14:paraId="1615E538" w14:textId="2DFF45AB" w:rsidR="00E07C9C" w:rsidRPr="009E3C9C" w:rsidRDefault="00E07C9C" w:rsidP="003B2558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BFDFA" w14:textId="77777777" w:rsidR="00D400D4" w:rsidRDefault="00D400D4" w:rsidP="00E07C9C">
      <w:r>
        <w:separator/>
      </w:r>
    </w:p>
  </w:footnote>
  <w:footnote w:type="continuationSeparator" w:id="0">
    <w:p w14:paraId="4579CEC5" w14:textId="77777777" w:rsidR="00D400D4" w:rsidRDefault="00D400D4" w:rsidP="00E07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17CBB"/>
    <w:multiLevelType w:val="multilevel"/>
    <w:tmpl w:val="876CD45E"/>
    <w:lvl w:ilvl="0">
      <w:start w:val="4"/>
      <w:numFmt w:val="decimal"/>
      <w:pStyle w:val="rfpformnumbers"/>
      <w:lvlText w:val="%1.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943616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15"/>
    <w:rsid w:val="00056AA2"/>
    <w:rsid w:val="000B5D16"/>
    <w:rsid w:val="000F2B85"/>
    <w:rsid w:val="001679D8"/>
    <w:rsid w:val="001E5C57"/>
    <w:rsid w:val="00256728"/>
    <w:rsid w:val="00296EEC"/>
    <w:rsid w:val="003A44B2"/>
    <w:rsid w:val="003B2558"/>
    <w:rsid w:val="0040170B"/>
    <w:rsid w:val="00426A35"/>
    <w:rsid w:val="004451ED"/>
    <w:rsid w:val="00455BB2"/>
    <w:rsid w:val="00477E8E"/>
    <w:rsid w:val="00494BC4"/>
    <w:rsid w:val="004B4834"/>
    <w:rsid w:val="004C2FBC"/>
    <w:rsid w:val="004D74AF"/>
    <w:rsid w:val="004E0F70"/>
    <w:rsid w:val="004F33FC"/>
    <w:rsid w:val="005262DF"/>
    <w:rsid w:val="00526EBC"/>
    <w:rsid w:val="005D7C8C"/>
    <w:rsid w:val="00627844"/>
    <w:rsid w:val="006F6003"/>
    <w:rsid w:val="00767E15"/>
    <w:rsid w:val="00773A15"/>
    <w:rsid w:val="007C53C0"/>
    <w:rsid w:val="00811071"/>
    <w:rsid w:val="00816D5E"/>
    <w:rsid w:val="00822DB4"/>
    <w:rsid w:val="008920A3"/>
    <w:rsid w:val="00955B4D"/>
    <w:rsid w:val="009E3C9C"/>
    <w:rsid w:val="00A02EDF"/>
    <w:rsid w:val="00A05E9C"/>
    <w:rsid w:val="00A06FD3"/>
    <w:rsid w:val="00A43046"/>
    <w:rsid w:val="00A8795F"/>
    <w:rsid w:val="00B303E7"/>
    <w:rsid w:val="00BF4679"/>
    <w:rsid w:val="00D400D4"/>
    <w:rsid w:val="00E07C9C"/>
    <w:rsid w:val="00F851BD"/>
    <w:rsid w:val="00FA5ABF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406C8E"/>
  <w15:chartTrackingRefBased/>
  <w15:docId w15:val="{847F1A9A-4A12-4B38-9F27-91F80487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E07C9C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5B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aliases w:val="toc"/>
    <w:basedOn w:val="Normal"/>
    <w:next w:val="Normal"/>
    <w:link w:val="Heading4Char"/>
    <w:qFormat/>
    <w:rsid w:val="00E07C9C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Body">
    <w:name w:val="Level 1 Body"/>
    <w:basedOn w:val="Normal"/>
    <w:link w:val="Level1BodyChar"/>
    <w:rsid w:val="00E07C9C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E07C9C"/>
    <w:rPr>
      <w:rFonts w:ascii="Arial" w:eastAsia="Times New Roman" w:hAnsi="Arial" w:cs="Times New Roman"/>
      <w:color w:val="000000"/>
      <w:szCs w:val="20"/>
    </w:rPr>
  </w:style>
  <w:style w:type="paragraph" w:customStyle="1" w:styleId="Level3Body">
    <w:name w:val="Level 3 Body"/>
    <w:basedOn w:val="Normal"/>
    <w:link w:val="Level3BodyCharChar"/>
    <w:rsid w:val="00E07C9C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</w:pPr>
    <w:rPr>
      <w:color w:val="000000"/>
      <w:szCs w:val="20"/>
    </w:rPr>
  </w:style>
  <w:style w:type="character" w:customStyle="1" w:styleId="Level3BodyCharChar">
    <w:name w:val="Level 3 Body Char Char"/>
    <w:basedOn w:val="Level1BodyChar"/>
    <w:link w:val="Level3Body"/>
    <w:rsid w:val="00E07C9C"/>
    <w:rPr>
      <w:rFonts w:ascii="Arial" w:eastAsia="Times New Roman" w:hAnsi="Arial" w:cs="Times New Roman"/>
      <w:color w:val="000000"/>
      <w:szCs w:val="20"/>
    </w:rPr>
  </w:style>
  <w:style w:type="paragraph" w:customStyle="1" w:styleId="14bldcentr">
    <w:name w:val="14 bld centr"/>
    <w:aliases w:val="rfp frm"/>
    <w:basedOn w:val="Normal"/>
    <w:rsid w:val="00E07C9C"/>
    <w:pPr>
      <w:jc w:val="center"/>
    </w:pPr>
    <w:rPr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E07C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C9C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E07C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C9C"/>
    <w:rPr>
      <w:rFonts w:ascii="Arial" w:eastAsia="Times New Roman" w:hAnsi="Arial" w:cs="Times New Roman"/>
    </w:rPr>
  </w:style>
  <w:style w:type="character" w:customStyle="1" w:styleId="Heading4Char">
    <w:name w:val="Heading 4 Char"/>
    <w:aliases w:val="toc Char"/>
    <w:basedOn w:val="DefaultParagraphFont"/>
    <w:link w:val="Heading4"/>
    <w:rsid w:val="00E07C9C"/>
    <w:rPr>
      <w:rFonts w:ascii="Arial" w:eastAsia="Times New Roman" w:hAnsi="Arial" w:cs="Times New Roman"/>
      <w:b/>
      <w:bCs/>
      <w:sz w:val="24"/>
      <w:szCs w:val="28"/>
    </w:rPr>
  </w:style>
  <w:style w:type="paragraph" w:customStyle="1" w:styleId="rfpformnumbers">
    <w:name w:val="rfp form numbers"/>
    <w:rsid w:val="00E07C9C"/>
    <w:pPr>
      <w:numPr>
        <w:numId w:val="1"/>
      </w:numPr>
      <w:spacing w:after="0" w:line="240" w:lineRule="auto"/>
    </w:pPr>
    <w:rPr>
      <w:rFonts w:ascii="Arial" w:eastAsia="Times New Roman" w:hAnsi="Arial" w:cs="Times New Roman"/>
    </w:rPr>
  </w:style>
  <w:style w:type="paragraph" w:customStyle="1" w:styleId="StyleBoldCentered">
    <w:name w:val="Style Bold Centered"/>
    <w:basedOn w:val="Normal"/>
    <w:rsid w:val="00E07C9C"/>
    <w:pPr>
      <w:jc w:val="center"/>
    </w:pPr>
    <w:rPr>
      <w:b/>
      <w:bCs/>
      <w:color w:val="000000"/>
      <w:szCs w:val="20"/>
    </w:rPr>
  </w:style>
  <w:style w:type="paragraph" w:styleId="Revision">
    <w:name w:val="Revision"/>
    <w:hidden/>
    <w:uiPriority w:val="99"/>
    <w:semiHidden/>
    <w:rsid w:val="007C53C0"/>
    <w:pPr>
      <w:spacing w:after="0" w:line="240" w:lineRule="auto"/>
    </w:pPr>
    <w:rPr>
      <w:rFonts w:ascii="Arial" w:eastAsia="Times New Roman" w:hAnsi="Arial" w:cs="Times New Roman"/>
    </w:rPr>
  </w:style>
  <w:style w:type="character" w:customStyle="1" w:styleId="Heading1Char">
    <w:name w:val="Heading 1 Char"/>
    <w:basedOn w:val="DefaultParagraphFont"/>
    <w:link w:val="Heading1"/>
    <w:rsid w:val="00955B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F2B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2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8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as.nebraska.gov/materiel/bidopp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27%20-%20Solicitation%20Addendum%20-%20Rev.%20Schedule%20of%20Ev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27 - Solicitation Addendum - Rev. Schedule of Events</Template>
  <TotalTime>10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Hansen</dc:creator>
  <cp:keywords/>
  <dc:description/>
  <cp:lastModifiedBy>Murphy, Bradley</cp:lastModifiedBy>
  <cp:revision>2</cp:revision>
  <dcterms:created xsi:type="dcterms:W3CDTF">2026-01-23T16:43:00Z</dcterms:created>
  <dcterms:modified xsi:type="dcterms:W3CDTF">2026-01-23T16:43:00Z</dcterms:modified>
</cp:coreProperties>
</file>